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C03FE6" w:rsidTr="007D50B4">
        <w:trPr>
          <w:trHeight w:val="254"/>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rsidTr="007D50B4">
        <w:trPr>
          <w:trHeight w:val="340"/>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C03FE6">
              <w:trPr>
                <w:trHeight w:val="262"/>
              </w:trPr>
              <w:tc>
                <w:tcPr>
                  <w:tcW w:w="21044"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rPr>
                    <w:t xml:space="preserve">Naručitelj: OSNOVNA ŠKOLA PAKOŠTANE  </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rsidTr="007D50B4">
        <w:trPr>
          <w:trHeight w:val="100"/>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rsidTr="007D50B4">
        <w:trPr>
          <w:trHeight w:val="340"/>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C03FE6">
              <w:trPr>
                <w:trHeight w:val="262"/>
              </w:trPr>
              <w:tc>
                <w:tcPr>
                  <w:tcW w:w="21044"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rPr>
                    <w:t>Datum zadnje izmjene: 20.04.2020</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rsidTr="007D50B4">
        <w:trPr>
          <w:trHeight w:val="79"/>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7D50B4" w:rsidTr="007D50B4">
        <w:trPr>
          <w:trHeight w:val="340"/>
        </w:trPr>
        <w:tc>
          <w:tcPr>
            <w:tcW w:w="35" w:type="dxa"/>
          </w:tcPr>
          <w:p w:rsidR="00C03FE6" w:rsidRDefault="00C03FE6">
            <w:pPr>
              <w:pStyle w:val="EmptyCellLayoutStyle"/>
              <w:spacing w:after="0" w:line="240" w:lineRule="auto"/>
            </w:pPr>
          </w:p>
        </w:tc>
        <w:tc>
          <w:tcPr>
            <w:tcW w:w="21047" w:type="dxa"/>
            <w:gridSpan w:val="2"/>
          </w:tcPr>
          <w:tbl>
            <w:tblPr>
              <w:tblW w:w="0" w:type="auto"/>
              <w:tblCellMar>
                <w:left w:w="0" w:type="dxa"/>
                <w:right w:w="0" w:type="dxa"/>
              </w:tblCellMar>
              <w:tblLook w:val="0000" w:firstRow="0" w:lastRow="0" w:firstColumn="0" w:lastColumn="0" w:noHBand="0" w:noVBand="0"/>
            </w:tblPr>
            <w:tblGrid>
              <w:gridCol w:w="21044"/>
            </w:tblGrid>
            <w:tr w:rsidR="00C03FE6">
              <w:trPr>
                <w:trHeight w:val="262"/>
              </w:trPr>
              <w:tc>
                <w:tcPr>
                  <w:tcW w:w="21044"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rPr>
                    <w:t>Datum ustrojavanja registra: 27.03.2019</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rsidTr="007D50B4">
        <w:trPr>
          <w:trHeight w:val="379"/>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rsidTr="007D50B4">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36"/>
              <w:gridCol w:w="2438"/>
              <w:gridCol w:w="824"/>
              <w:gridCol w:w="585"/>
              <w:gridCol w:w="1127"/>
              <w:gridCol w:w="1205"/>
              <w:gridCol w:w="1314"/>
              <w:gridCol w:w="936"/>
              <w:gridCol w:w="2637"/>
              <w:gridCol w:w="847"/>
              <w:gridCol w:w="897"/>
              <w:gridCol w:w="869"/>
              <w:gridCol w:w="1125"/>
              <w:gridCol w:w="1539"/>
              <w:gridCol w:w="1547"/>
              <w:gridCol w:w="918"/>
              <w:gridCol w:w="879"/>
            </w:tblGrid>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w:t>
                  </w:r>
                </w:p>
              </w:tc>
              <w:tc>
                <w:tcPr>
                  <w:tcW w:w="24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2.</w:t>
                  </w:r>
                </w:p>
              </w:tc>
              <w:tc>
                <w:tcPr>
                  <w:tcW w:w="82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3.</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4.</w:t>
                  </w:r>
                </w:p>
              </w:tc>
              <w:tc>
                <w:tcPr>
                  <w:tcW w:w="11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5.</w:t>
                  </w:r>
                </w:p>
              </w:tc>
              <w:tc>
                <w:tcPr>
                  <w:tcW w:w="12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7.</w:t>
                  </w:r>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8.</w:t>
                  </w:r>
                </w:p>
              </w:tc>
              <w:tc>
                <w:tcPr>
                  <w:tcW w:w="26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9.</w:t>
                  </w:r>
                </w:p>
              </w:tc>
              <w:tc>
                <w:tcPr>
                  <w:tcW w:w="8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10.</w:t>
                  </w:r>
                </w:p>
              </w:tc>
              <w:tc>
                <w:tcPr>
                  <w:tcW w:w="8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11.</w:t>
                  </w:r>
                </w:p>
              </w:tc>
              <w:tc>
                <w:tcPr>
                  <w:tcW w:w="86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12.</w:t>
                  </w:r>
                </w:p>
              </w:tc>
              <w:tc>
                <w:tcPr>
                  <w:tcW w:w="112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13.</w:t>
                  </w:r>
                </w:p>
              </w:tc>
              <w:tc>
                <w:tcPr>
                  <w:tcW w:w="15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14.</w:t>
                  </w:r>
                </w:p>
              </w:tc>
              <w:tc>
                <w:tcPr>
                  <w:tcW w:w="15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15.</w:t>
                  </w:r>
                </w:p>
              </w:tc>
              <w:tc>
                <w:tcPr>
                  <w:tcW w:w="9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16.</w:t>
                  </w:r>
                </w:p>
              </w:tc>
              <w:tc>
                <w:tcPr>
                  <w:tcW w:w="8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C03FE6">
                  <w:pPr>
                    <w:spacing w:after="0" w:line="240" w:lineRule="auto"/>
                  </w:pPr>
                </w:p>
              </w:tc>
            </w:tr>
            <w:tr w:rsidR="001A1DED" w:rsidTr="001A1DED">
              <w:trPr>
                <w:trHeight w:val="1327"/>
              </w:trPr>
              <w:tc>
                <w:tcPr>
                  <w:tcW w:w="13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Evidencijski broj nabave</w:t>
                  </w:r>
                </w:p>
              </w:tc>
              <w:tc>
                <w:tcPr>
                  <w:tcW w:w="24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Predmet nabave</w:t>
                  </w:r>
                </w:p>
              </w:tc>
              <w:tc>
                <w:tcPr>
                  <w:tcW w:w="82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CPV</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Broj objave iz EOJN RH</w:t>
                  </w:r>
                </w:p>
              </w:tc>
              <w:tc>
                <w:tcPr>
                  <w:tcW w:w="112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 xml:space="preserve">Vrsta postupka </w:t>
                  </w:r>
                </w:p>
              </w:tc>
              <w:tc>
                <w:tcPr>
                  <w:tcW w:w="12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Datum sklapanja</w:t>
                  </w:r>
                </w:p>
              </w:tc>
              <w:tc>
                <w:tcPr>
                  <w:tcW w:w="26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Rok na koji je sklopljen</w:t>
                  </w:r>
                </w:p>
              </w:tc>
              <w:tc>
                <w:tcPr>
                  <w:tcW w:w="8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Iznos bez PDV-a</w:t>
                  </w:r>
                </w:p>
              </w:tc>
              <w:tc>
                <w:tcPr>
                  <w:tcW w:w="8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Iznos PDV-a</w:t>
                  </w:r>
                </w:p>
              </w:tc>
              <w:tc>
                <w:tcPr>
                  <w:tcW w:w="86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Ukupni iznos s PDV-om</w:t>
                  </w:r>
                </w:p>
              </w:tc>
              <w:tc>
                <w:tcPr>
                  <w:tcW w:w="112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Datum izvršenja</w:t>
                  </w:r>
                </w:p>
              </w:tc>
              <w:tc>
                <w:tcPr>
                  <w:tcW w:w="15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Ukupni isplaćeni iznos s PDV-om</w:t>
                  </w:r>
                </w:p>
              </w:tc>
              <w:tc>
                <w:tcPr>
                  <w:tcW w:w="15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Obrazloženja</w:t>
                  </w:r>
                </w:p>
              </w:tc>
              <w:tc>
                <w:tcPr>
                  <w:tcW w:w="9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Napomena</w:t>
                  </w:r>
                </w:p>
              </w:tc>
              <w:tc>
                <w:tcPr>
                  <w:tcW w:w="8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03FE6" w:rsidRDefault="00007371">
                  <w:pPr>
                    <w:spacing w:after="0" w:line="240" w:lineRule="auto"/>
                    <w:jc w:val="center"/>
                  </w:pPr>
                  <w:r>
                    <w:rPr>
                      <w:rFonts w:ascii="Arial" w:eastAsia="Arial" w:hAnsi="Arial"/>
                      <w:b/>
                      <w:color w:val="000000"/>
                      <w:sz w:val="16"/>
                    </w:rPr>
                    <w:t>Datum ažuriranja</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2/2018</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 xml:space="preserve">Dostava računalne opreme za potrebe Cjelovite </w:t>
                  </w:r>
                  <w:proofErr w:type="spellStart"/>
                  <w:r>
                    <w:rPr>
                      <w:rFonts w:ascii="Arial" w:eastAsia="Arial" w:hAnsi="Arial"/>
                      <w:color w:val="000000"/>
                      <w:sz w:val="14"/>
                    </w:rPr>
                    <w:t>kurikularne</w:t>
                  </w:r>
                  <w:proofErr w:type="spellEnd"/>
                  <w:r>
                    <w:rPr>
                      <w:rFonts w:ascii="Arial" w:eastAsia="Arial" w:hAnsi="Arial"/>
                      <w:color w:val="000000"/>
                      <w:sz w:val="14"/>
                    </w:rPr>
                    <w:t xml:space="preserve"> reforme za rani i predškolski, osnovnoškolski i srednjoškolski odgoj i obrazovanje i uvođenja Informatike kao obveznog predmeta</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48000000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REEM ELECTRONIC d.o.o. 09850216602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20.09.2018</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proofErr w:type="spellStart"/>
                  <w:r>
                    <w:rPr>
                      <w:rFonts w:ascii="Arial" w:eastAsia="Arial" w:hAnsi="Arial"/>
                      <w:color w:val="000000"/>
                      <w:sz w:val="14"/>
                    </w:rPr>
                    <w:t>jednokrakno</w:t>
                  </w:r>
                  <w:proofErr w:type="spellEnd"/>
                  <w:r>
                    <w:rPr>
                      <w:rFonts w:ascii="Arial" w:eastAsia="Arial" w:hAnsi="Arial"/>
                      <w:color w:val="000000"/>
                      <w:sz w:val="14"/>
                    </w:rPr>
                    <w:t xml:space="preserve"> - ugovor se smatra izvršenim po uplati naručitelja</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33.584,00</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8.396,00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41.980,00</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24.10.2018</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41.980,00</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27.03.2019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1/2018</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građevinski radovi -  izmjena vanjske stolarije u Područnoj školi Vrana i Područnoj školi Drage</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44110000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Ponistra, obrt za proizvodnju i ugradnju građevne stolarije 83776046542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13.06.2018</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po izvršenju radova - 30 dana od uvođenja u posao</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53.570,90</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13.392,73</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66.963,63</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31.07.2018</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66.963,63</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27.03.2019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22/2019</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Oprema u okviru Odluke o dodjeli sredstava osnovnim školama Ministarstva znanosti od  8. ožujka 2019. godine</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30230000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REEM ELECTRONIC d.o.o. 09850216602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21.05.2019</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jednokratno-ugovor se smatra ispunjenim po uplati naručitelja</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27.991,00</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6.997,75</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34.988,75</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05.06.2019</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34.988,75</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15.07.2019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24/2019</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Građevinsko obrtnički radovi na uređenju učionica Područne škole Drage</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45214210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Ivas rez d.o.o. 01989500851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11.06.2019</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30 dana od potpisivanja ugovora</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98.535,00</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123.168,75</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123.168,75</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26.08.2019</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137.718,75</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Promjene u cijenama na tržištu.</w:t>
                  </w: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21.11.2019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26/2019</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Nabava udžbenika za školsku godinu 2019./2020.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22111000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 xml:space="preserve">Ekupi d.o.o., </w:t>
                  </w:r>
                  <w:proofErr w:type="spellStart"/>
                  <w:r>
                    <w:rPr>
                      <w:rFonts w:ascii="Arial" w:eastAsia="Arial" w:hAnsi="Arial"/>
                      <w:color w:val="000000"/>
                      <w:sz w:val="14"/>
                    </w:rPr>
                    <w:t>Buzinski</w:t>
                  </w:r>
                  <w:proofErr w:type="spellEnd"/>
                  <w:r>
                    <w:rPr>
                      <w:rFonts w:ascii="Arial" w:eastAsia="Arial" w:hAnsi="Arial"/>
                      <w:color w:val="000000"/>
                      <w:sz w:val="14"/>
                    </w:rPr>
                    <w:t xml:space="preserve"> prilaz 10, 10010 Zagreb 67567085531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29.08.2019</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Do 23. kolovoza 2019. godine, rok se može produžiti kada nakladnici kasne s tiskanjem i distribucijom pojedinih udžbenika</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81.411,04</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85.481,59</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85.481,59</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30.08.2019</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85.481,59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21.11.2019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26/2019</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Nabava Udžbenika za školsku godinu 2019./2020.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22111000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 xml:space="preserve">Ekupi d.o.o., </w:t>
                  </w:r>
                  <w:proofErr w:type="spellStart"/>
                  <w:r>
                    <w:rPr>
                      <w:rFonts w:ascii="Arial" w:eastAsia="Arial" w:hAnsi="Arial"/>
                      <w:color w:val="000000"/>
                      <w:sz w:val="14"/>
                    </w:rPr>
                    <w:t>Buzinski</w:t>
                  </w:r>
                  <w:proofErr w:type="spellEnd"/>
                  <w:r>
                    <w:rPr>
                      <w:rFonts w:ascii="Arial" w:eastAsia="Arial" w:hAnsi="Arial"/>
                      <w:color w:val="000000"/>
                      <w:sz w:val="14"/>
                    </w:rPr>
                    <w:t xml:space="preserve"> prilaz 10, 10010 Zagreb 67567085531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29.07.2019</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23. kolovoza, rok se može produžiti ako nakladnik kasni s tiskanjem i distribucijom pojedinih udžbenika</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86.993,85</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91.343,54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91.343,54</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13.09.2019</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91.343,54</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21.11.2019</w:t>
                  </w:r>
                </w:p>
              </w:tc>
            </w:tr>
            <w:tr w:rsidR="001A1DED" w:rsidTr="001A1DED">
              <w:trPr>
                <w:trHeight w:val="262"/>
              </w:trPr>
              <w:tc>
                <w:tcPr>
                  <w:tcW w:w="13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27/2019</w:t>
                  </w:r>
                </w:p>
              </w:tc>
              <w:tc>
                <w:tcPr>
                  <w:tcW w:w="2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Dostava i montaža ograde na igralištu u Područnoj školi Drage</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center"/>
                  </w:pPr>
                  <w:r>
                    <w:rPr>
                      <w:rFonts w:ascii="Arial" w:eastAsia="Arial" w:hAnsi="Arial"/>
                      <w:color w:val="000000"/>
                      <w:sz w:val="14"/>
                    </w:rPr>
                    <w:t>45214210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11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Jednostavna nabava</w:t>
                  </w:r>
                </w:p>
              </w:tc>
              <w:tc>
                <w:tcPr>
                  <w:tcW w:w="12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Kelava d.o.o. 83734471660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22.11.2019</w:t>
                  </w:r>
                </w:p>
              </w:tc>
              <w:tc>
                <w:tcPr>
                  <w:tcW w:w="26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t>30 dana od dana uvođenja u posao</w:t>
                  </w:r>
                </w:p>
              </w:tc>
              <w:tc>
                <w:tcPr>
                  <w:tcW w:w="8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25.456,32</w:t>
                  </w:r>
                </w:p>
              </w:tc>
              <w:tc>
                <w:tcPr>
                  <w:tcW w:w="8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6.364,08</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31.820,40</w:t>
                  </w:r>
                </w:p>
              </w:tc>
              <w:tc>
                <w:tcPr>
                  <w:tcW w:w="11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03.01.2020</w:t>
                  </w:r>
                </w:p>
              </w:tc>
              <w:tc>
                <w:tcPr>
                  <w:tcW w:w="1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31.820,40</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pPr>
                  <w:r>
                    <w:rPr>
                      <w:rFonts w:ascii="Arial" w:eastAsia="Arial" w:hAnsi="Arial"/>
                      <w:color w:val="000000"/>
                      <w:sz w:val="14"/>
                    </w:rPr>
                    <w:br/>
                  </w:r>
                </w:p>
              </w:tc>
              <w:tc>
                <w:tcPr>
                  <w:tcW w:w="9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C03FE6">
                  <w:pPr>
                    <w:spacing w:after="0" w:line="240" w:lineRule="auto"/>
                  </w:pPr>
                </w:p>
              </w:tc>
              <w:tc>
                <w:tcPr>
                  <w:tcW w:w="8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03FE6" w:rsidRDefault="00007371">
                  <w:pPr>
                    <w:spacing w:after="0" w:line="240" w:lineRule="auto"/>
                    <w:jc w:val="right"/>
                  </w:pPr>
                  <w:r>
                    <w:rPr>
                      <w:rFonts w:ascii="Arial" w:eastAsia="Arial" w:hAnsi="Arial"/>
                      <w:color w:val="000000"/>
                      <w:sz w:val="14"/>
                    </w:rPr>
                    <w:t>20.04.2020</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rsidTr="007D50B4">
        <w:trPr>
          <w:trHeight w:val="100"/>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bookmarkStart w:id="0" w:name="_GoBack"/>
            <w:bookmarkEnd w:id="0"/>
          </w:p>
        </w:tc>
        <w:tc>
          <w:tcPr>
            <w:tcW w:w="59" w:type="dxa"/>
          </w:tcPr>
          <w:p w:rsidR="00C03FE6" w:rsidRDefault="00C03FE6">
            <w:pPr>
              <w:pStyle w:val="EmptyCellLayoutStyle"/>
              <w:spacing w:after="0" w:line="240" w:lineRule="auto"/>
            </w:pPr>
          </w:p>
        </w:tc>
      </w:tr>
      <w:tr w:rsidR="00C03FE6" w:rsidTr="007D50B4">
        <w:trPr>
          <w:trHeight w:val="3820"/>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tbl>
            <w:tblPr>
              <w:tblW w:w="0" w:type="auto"/>
              <w:tblCellMar>
                <w:left w:w="0" w:type="dxa"/>
                <w:right w:w="0" w:type="dxa"/>
              </w:tblCellMar>
              <w:tblLook w:val="0000" w:firstRow="0" w:lastRow="0" w:firstColumn="0" w:lastColumn="0" w:noHBand="0" w:noVBand="0"/>
            </w:tblPr>
            <w:tblGrid>
              <w:gridCol w:w="21041"/>
            </w:tblGrid>
            <w:tr w:rsidR="00C03FE6">
              <w:trPr>
                <w:trHeight w:val="3742"/>
              </w:trPr>
              <w:tc>
                <w:tcPr>
                  <w:tcW w:w="21044"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C03FE6" w:rsidRDefault="00007371">
                  <w:pPr>
                    <w:spacing w:after="0" w:line="240" w:lineRule="auto"/>
                    <w:ind w:left="99"/>
                  </w:pPr>
                  <w:r>
                    <w:rPr>
                      <w:rFonts w:ascii="Arial" w:eastAsia="Arial" w:hAnsi="Arial"/>
                      <w:color w:val="000000"/>
                      <w:sz w:val="16"/>
                    </w:rPr>
                    <w:t>1. Evidencijski broj nabave</w:t>
                  </w:r>
                </w:p>
                <w:p w:rsidR="00C03FE6" w:rsidRDefault="00007371">
                  <w:pPr>
                    <w:spacing w:after="0" w:line="240" w:lineRule="auto"/>
                    <w:ind w:left="99"/>
                  </w:pPr>
                  <w:r>
                    <w:rPr>
                      <w:rFonts w:ascii="Arial" w:eastAsia="Arial" w:hAnsi="Arial"/>
                      <w:color w:val="000000"/>
                      <w:sz w:val="16"/>
                    </w:rPr>
                    <w:t>2. Predmet nabave</w:t>
                  </w:r>
                </w:p>
                <w:p w:rsidR="00C03FE6" w:rsidRDefault="00007371">
                  <w:pPr>
                    <w:spacing w:after="0" w:line="240" w:lineRule="auto"/>
                    <w:ind w:left="99"/>
                  </w:pPr>
                  <w:r>
                    <w:rPr>
                      <w:rFonts w:ascii="Arial" w:eastAsia="Arial" w:hAnsi="Arial"/>
                      <w:color w:val="000000"/>
                      <w:sz w:val="16"/>
                    </w:rPr>
                    <w:t>3. Brojčana oznaka predmeta nabave iz Jedinstvenog rječnika javne nabave (CPV)</w:t>
                  </w:r>
                </w:p>
                <w:p w:rsidR="00C03FE6" w:rsidRDefault="00007371">
                  <w:pPr>
                    <w:spacing w:after="0" w:line="240" w:lineRule="auto"/>
                    <w:ind w:left="99"/>
                  </w:pPr>
                  <w:r>
                    <w:rPr>
                      <w:rFonts w:ascii="Arial" w:eastAsia="Arial" w:hAnsi="Arial"/>
                      <w:color w:val="000000"/>
                      <w:sz w:val="16"/>
                    </w:rPr>
                    <w:t>4. Broj objave iz EOJN RH</w:t>
                  </w:r>
                </w:p>
                <w:p w:rsidR="00C03FE6" w:rsidRDefault="00007371">
                  <w:pPr>
                    <w:spacing w:after="0" w:line="240" w:lineRule="auto"/>
                    <w:ind w:left="99"/>
                  </w:pPr>
                  <w:r>
                    <w:rPr>
                      <w:rFonts w:ascii="Arial" w:eastAsia="Arial" w:hAnsi="Arial"/>
                      <w:color w:val="000000"/>
                      <w:sz w:val="16"/>
                    </w:rPr>
                    <w:t>5. Vrsta postupka (uključujući posebne režime nabave i jednostavnu nabavu)</w:t>
                  </w:r>
                </w:p>
                <w:p w:rsidR="00C03FE6" w:rsidRDefault="00007371">
                  <w:pPr>
                    <w:spacing w:after="0" w:line="240" w:lineRule="auto"/>
                    <w:ind w:left="99"/>
                  </w:pPr>
                  <w:r>
                    <w:rPr>
                      <w:rFonts w:ascii="Arial" w:eastAsia="Arial" w:hAnsi="Arial"/>
                      <w:color w:val="000000"/>
                      <w:sz w:val="16"/>
                    </w:rPr>
                    <w:t>6. Naziv i OIB ugovaratelja</w:t>
                  </w:r>
                </w:p>
                <w:p w:rsidR="00C03FE6" w:rsidRDefault="00007371">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C03FE6" w:rsidRDefault="00007371">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C03FE6" w:rsidRDefault="00007371">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C03FE6" w:rsidRDefault="00007371">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C03FE6" w:rsidRDefault="00007371">
                  <w:pPr>
                    <w:spacing w:after="0" w:line="240" w:lineRule="auto"/>
                    <w:ind w:left="99"/>
                  </w:pPr>
                  <w:r>
                    <w:rPr>
                      <w:rFonts w:ascii="Arial" w:eastAsia="Arial" w:hAnsi="Arial"/>
                      <w:color w:val="000000"/>
                      <w:sz w:val="16"/>
                    </w:rPr>
                    <w:t>11. Iznos PDV-a</w:t>
                  </w:r>
                </w:p>
                <w:p w:rsidR="00C03FE6" w:rsidRDefault="00007371">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C03FE6" w:rsidRDefault="00007371">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C03FE6" w:rsidRDefault="00007371">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C03FE6" w:rsidRDefault="00007371">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C03FE6" w:rsidRDefault="00007371">
                  <w:pPr>
                    <w:spacing w:after="0" w:line="240" w:lineRule="auto"/>
                    <w:ind w:left="99"/>
                  </w:pPr>
                  <w:r>
                    <w:rPr>
                      <w:rFonts w:ascii="Arial" w:eastAsia="Arial" w:hAnsi="Arial"/>
                      <w:color w:val="000000"/>
                      <w:sz w:val="16"/>
                    </w:rPr>
                    <w:t>16. Napomena</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rsidTr="007D50B4">
        <w:trPr>
          <w:trHeight w:val="108"/>
        </w:trPr>
        <w:tc>
          <w:tcPr>
            <w:tcW w:w="35" w:type="dxa"/>
          </w:tcPr>
          <w:p w:rsidR="00C03FE6" w:rsidRDefault="00C03FE6">
            <w:pPr>
              <w:pStyle w:val="EmptyCellLayoutStyle"/>
              <w:spacing w:after="0" w:line="240" w:lineRule="auto"/>
            </w:pPr>
          </w:p>
        </w:tc>
        <w:tc>
          <w:tcPr>
            <w:tcW w:w="6" w:type="dxa"/>
          </w:tcPr>
          <w:p w:rsidR="00C03FE6" w:rsidRDefault="00C03FE6">
            <w:pPr>
              <w:pStyle w:val="EmptyCellLayoutStyle"/>
              <w:spacing w:after="0" w:line="240" w:lineRule="auto"/>
            </w:pPr>
          </w:p>
        </w:tc>
        <w:tc>
          <w:tcPr>
            <w:tcW w:w="21041"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bl>
    <w:p w:rsidR="00C03FE6" w:rsidRDefault="00C03FE6">
      <w:pPr>
        <w:spacing w:after="0" w:line="240" w:lineRule="auto"/>
      </w:pPr>
    </w:p>
    <w:sectPr w:rsidR="00C03FE6">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8D" w:rsidRDefault="00392D8D">
      <w:pPr>
        <w:spacing w:after="0" w:line="240" w:lineRule="auto"/>
      </w:pPr>
      <w:r>
        <w:separator/>
      </w:r>
    </w:p>
  </w:endnote>
  <w:endnote w:type="continuationSeparator" w:id="0">
    <w:p w:rsidR="00392D8D" w:rsidRDefault="0039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59"/>
    </w:tblGrid>
    <w:tr w:rsidR="00C03FE6">
      <w:tc>
        <w:tcPr>
          <w:tcW w:w="35" w:type="dxa"/>
        </w:tcPr>
        <w:p w:rsidR="00C03FE6" w:rsidRDefault="00C03FE6">
          <w:pPr>
            <w:pStyle w:val="EmptyCellLayoutStyle"/>
            <w:spacing w:after="0" w:line="240" w:lineRule="auto"/>
          </w:pPr>
        </w:p>
      </w:tc>
      <w:tc>
        <w:tcPr>
          <w:tcW w:w="21044"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03FE6">
            <w:trPr>
              <w:trHeight w:val="282"/>
            </w:trPr>
            <w:tc>
              <w:tcPr>
                <w:tcW w:w="21044"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sz w:val="16"/>
                  </w:rPr>
                  <w:t>Datum izvještaja: 27.04.2020 09:50</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21044"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7D50B4" w:rsidTr="007D50B4">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C03FE6">
            <w:trPr>
              <w:trHeight w:val="262"/>
            </w:trPr>
            <w:tc>
              <w:tcPr>
                <w:tcW w:w="21080" w:type="dxa"/>
                <w:tcBorders>
                  <w:top w:val="nil"/>
                  <w:left w:val="nil"/>
                  <w:bottom w:val="nil"/>
                  <w:right w:val="nil"/>
                </w:tcBorders>
                <w:tcMar>
                  <w:top w:w="39" w:type="dxa"/>
                  <w:left w:w="39" w:type="dxa"/>
                  <w:bottom w:w="39" w:type="dxa"/>
                  <w:right w:w="39" w:type="dxa"/>
                </w:tcMar>
              </w:tcPr>
              <w:p w:rsidR="00C03FE6" w:rsidRDefault="00007371">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A1DED">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A1DED">
                  <w:rPr>
                    <w:rFonts w:ascii="Arial" w:eastAsia="Arial" w:hAnsi="Arial"/>
                    <w:b/>
                    <w:noProof/>
                    <w:color w:val="000000"/>
                    <w:sz w:val="16"/>
                  </w:rPr>
                  <w:t>1</w:t>
                </w:r>
                <w:r>
                  <w:rPr>
                    <w:rFonts w:ascii="Arial" w:eastAsia="Arial" w:hAnsi="Arial"/>
                    <w:b/>
                    <w:color w:val="000000"/>
                    <w:sz w:val="16"/>
                  </w:rPr>
                  <w:fldChar w:fldCharType="end"/>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21044"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8D" w:rsidRDefault="00392D8D">
      <w:pPr>
        <w:spacing w:after="0" w:line="240" w:lineRule="auto"/>
      </w:pPr>
      <w:r>
        <w:separator/>
      </w:r>
    </w:p>
  </w:footnote>
  <w:footnote w:type="continuationSeparator" w:id="0">
    <w:p w:rsidR="00392D8D" w:rsidRDefault="0039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C03FE6">
      <w:tc>
        <w:tcPr>
          <w:tcW w:w="35" w:type="dxa"/>
        </w:tcPr>
        <w:p w:rsidR="00C03FE6" w:rsidRDefault="00C03FE6">
          <w:pPr>
            <w:pStyle w:val="EmptyCellLayoutStyle"/>
            <w:spacing w:after="0" w:line="240" w:lineRule="auto"/>
          </w:pPr>
        </w:p>
      </w:tc>
      <w:tc>
        <w:tcPr>
          <w:tcW w:w="1417" w:type="dxa"/>
        </w:tcPr>
        <w:p w:rsidR="00C03FE6" w:rsidRDefault="00C03FE6">
          <w:pPr>
            <w:pStyle w:val="EmptyCellLayoutStyle"/>
            <w:spacing w:after="0" w:line="240" w:lineRule="auto"/>
          </w:pPr>
        </w:p>
      </w:tc>
      <w:tc>
        <w:tcPr>
          <w:tcW w:w="19627"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C03FE6" w:rsidRDefault="00007371">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1417" w:type="dxa"/>
          <w:vMerge/>
        </w:tcPr>
        <w:p w:rsidR="00C03FE6" w:rsidRDefault="00C03FE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C03FE6">
            <w:trPr>
              <w:trHeight w:val="262"/>
            </w:trPr>
            <w:tc>
              <w:tcPr>
                <w:tcW w:w="19627" w:type="dxa"/>
                <w:tcBorders>
                  <w:top w:val="nil"/>
                  <w:left w:val="nil"/>
                  <w:bottom w:val="nil"/>
                  <w:right w:val="nil"/>
                </w:tcBorders>
                <w:tcMar>
                  <w:top w:w="39" w:type="dxa"/>
                  <w:left w:w="39" w:type="dxa"/>
                  <w:bottom w:w="39" w:type="dxa"/>
                  <w:right w:w="39" w:type="dxa"/>
                </w:tcMar>
              </w:tcPr>
              <w:p w:rsidR="00C03FE6" w:rsidRDefault="00007371">
                <w:pPr>
                  <w:spacing w:after="0" w:line="240" w:lineRule="auto"/>
                </w:pPr>
                <w:r>
                  <w:rPr>
                    <w:rFonts w:ascii="Arial" w:eastAsia="Arial" w:hAnsi="Arial"/>
                    <w:b/>
                    <w:color w:val="000000"/>
                    <w:sz w:val="24"/>
                  </w:rPr>
                  <w:t>REGISTAR UGOVORA</w:t>
                </w:r>
              </w:p>
            </w:tc>
          </w:tr>
        </w:tbl>
        <w:p w:rsidR="00C03FE6" w:rsidRDefault="00C03FE6">
          <w:pPr>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1417" w:type="dxa"/>
          <w:vMerge/>
        </w:tcPr>
        <w:p w:rsidR="00C03FE6" w:rsidRDefault="00C03FE6">
          <w:pPr>
            <w:pStyle w:val="EmptyCellLayoutStyle"/>
            <w:spacing w:after="0" w:line="240" w:lineRule="auto"/>
          </w:pPr>
        </w:p>
      </w:tc>
      <w:tc>
        <w:tcPr>
          <w:tcW w:w="19627"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r w:rsidR="00C03FE6">
      <w:tc>
        <w:tcPr>
          <w:tcW w:w="35" w:type="dxa"/>
        </w:tcPr>
        <w:p w:rsidR="00C03FE6" w:rsidRDefault="00C03FE6">
          <w:pPr>
            <w:pStyle w:val="EmptyCellLayoutStyle"/>
            <w:spacing w:after="0" w:line="240" w:lineRule="auto"/>
          </w:pPr>
        </w:p>
      </w:tc>
      <w:tc>
        <w:tcPr>
          <w:tcW w:w="1417" w:type="dxa"/>
        </w:tcPr>
        <w:p w:rsidR="00C03FE6" w:rsidRDefault="00C03FE6">
          <w:pPr>
            <w:pStyle w:val="EmptyCellLayoutStyle"/>
            <w:spacing w:after="0" w:line="240" w:lineRule="auto"/>
          </w:pPr>
        </w:p>
      </w:tc>
      <w:tc>
        <w:tcPr>
          <w:tcW w:w="19627" w:type="dxa"/>
        </w:tcPr>
        <w:p w:rsidR="00C03FE6" w:rsidRDefault="00C03FE6">
          <w:pPr>
            <w:pStyle w:val="EmptyCellLayoutStyle"/>
            <w:spacing w:after="0" w:line="240" w:lineRule="auto"/>
          </w:pPr>
        </w:p>
      </w:tc>
      <w:tc>
        <w:tcPr>
          <w:tcW w:w="59" w:type="dxa"/>
        </w:tcPr>
        <w:p w:rsidR="00C03FE6" w:rsidRDefault="00C03FE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E6"/>
    <w:rsid w:val="00007371"/>
    <w:rsid w:val="001A1DED"/>
    <w:rsid w:val="00392D8D"/>
    <w:rsid w:val="007D50B4"/>
    <w:rsid w:val="00C03F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291DE-20FC-4BAC-A03C-CCE35A0B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Osnovna škola Pakoštane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Maja Heric</dc:creator>
  <dc:description/>
  <cp:lastModifiedBy>Maja Heric</cp:lastModifiedBy>
  <cp:revision>4</cp:revision>
  <dcterms:created xsi:type="dcterms:W3CDTF">2020-04-27T07:52:00Z</dcterms:created>
  <dcterms:modified xsi:type="dcterms:W3CDTF">2020-04-27T08:01:00Z</dcterms:modified>
</cp:coreProperties>
</file>